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77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8" o:title="BD21315_"/>
          </v:shape>
        </w:pict>
      </w:r>
    </w:p>
    <w:p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E55913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02/2017-09/2018</w:t>
      </w:r>
    </w:p>
    <w:p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:rsidR="00B775A1" w:rsidRDefault="00B775A1">
      <w:pPr>
        <w:rPr>
          <w:rFonts w:ascii="Palatino Linotype" w:hAnsi="Palatino Linotype"/>
          <w:sz w:val="32"/>
          <w:szCs w:val="32"/>
        </w:rPr>
      </w:pPr>
    </w:p>
    <w:p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/>
      </w:tblPr>
      <w:tblGrid>
        <w:gridCol w:w="3652"/>
        <w:gridCol w:w="8930"/>
        <w:gridCol w:w="1985"/>
      </w:tblGrid>
      <w:tr w:rsidR="00B775A1" w:rsidRPr="00B775A1" w:rsidTr="007A4290">
        <w:trPr>
          <w:cnfStyle w:val="100000000000"/>
        </w:trPr>
        <w:tc>
          <w:tcPr>
            <w:cnfStyle w:val="001000000100"/>
            <w:tcW w:w="12582" w:type="dxa"/>
            <w:gridSpan w:val="2"/>
          </w:tcPr>
          <w:p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5A1" w:rsidRPr="00B775A1" w:rsidRDefault="00B775A1" w:rsidP="00B775A1">
            <w:pPr>
              <w:cnfStyle w:val="10000000000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8930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362E7B" w:rsidRPr="00B775A1" w:rsidTr="00EF2AA5">
        <w:tc>
          <w:tcPr>
            <w:cnfStyle w:val="001000000000"/>
            <w:tcW w:w="3652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362E7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362E7B" w:rsidRPr="00B775A1" w:rsidTr="00EF2AA5">
        <w:tc>
          <w:tcPr>
            <w:cnfStyle w:val="001000000000"/>
            <w:tcW w:w="3652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362E7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62E7B" w:rsidRPr="00B775A1" w:rsidRDefault="00E55913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1º Secretária</w:t>
            </w:r>
            <w:r w:rsidR="00362E7B" w:rsidRPr="00B775A1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362E7B" w:rsidRPr="00B775A1" w:rsidTr="00EF2AA5">
        <w:tc>
          <w:tcPr>
            <w:cnfStyle w:val="001000000000"/>
            <w:tcW w:w="3652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362E7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62E7B" w:rsidRPr="00B775A1" w:rsidRDefault="00E55913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3º Secretária</w:t>
            </w:r>
            <w:r w:rsidR="00362E7B" w:rsidRPr="00B775A1">
              <w:rPr>
                <w:rFonts w:ascii="Palatino Linotype" w:hAnsi="Palatino Linotype"/>
                <w:sz w:val="24"/>
                <w:szCs w:val="24"/>
              </w:rPr>
              <w:t>:</w:t>
            </w:r>
          </w:p>
        </w:tc>
        <w:tc>
          <w:tcPr>
            <w:tcW w:w="8930" w:type="dxa"/>
          </w:tcPr>
          <w:p w:rsidR="00362E7B" w:rsidRPr="00B775A1" w:rsidRDefault="00E55913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Giovana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Ferreira Zanin Gonçalves</w:t>
            </w:r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B775A1" w:rsidRPr="00B775A1" w:rsidTr="00EF2AA5">
        <w:tc>
          <w:tcPr>
            <w:cnfStyle w:val="001000000000"/>
            <w:tcW w:w="3652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8930" w:type="dxa"/>
          </w:tcPr>
          <w:p w:rsidR="00B775A1" w:rsidRPr="00B775A1" w:rsidRDefault="00E55913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B775A1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8930" w:type="dxa"/>
          </w:tcPr>
          <w:p w:rsidR="00B775A1" w:rsidRPr="00B775A1" w:rsidRDefault="00E55913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775A1" w:rsidRPr="00B775A1" w:rsidTr="00EF2AA5">
        <w:tc>
          <w:tcPr>
            <w:cnfStyle w:val="001000000000"/>
            <w:tcW w:w="3652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8930" w:type="dxa"/>
          </w:tcPr>
          <w:p w:rsidR="00B775A1" w:rsidRPr="00B775A1" w:rsidRDefault="00E55913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Luiz Henrique de Souza Pinto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12056</w:t>
            </w:r>
          </w:p>
        </w:tc>
      </w:tr>
      <w:tr w:rsidR="00B775A1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8930" w:type="dxa"/>
          </w:tcPr>
          <w:p w:rsidR="00B775A1" w:rsidRPr="00B775A1" w:rsidRDefault="00E55913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295E87" w:rsidRPr="00B775A1" w:rsidTr="00EF2AA5">
        <w:tc>
          <w:tcPr>
            <w:cnfStyle w:val="001000000000"/>
            <w:tcW w:w="3652" w:type="dxa"/>
          </w:tcPr>
          <w:p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8930" w:type="dxa"/>
          </w:tcPr>
          <w:p w:rsidR="00295E87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295E87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FC29D9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FC29D9" w:rsidRDefault="00FC29D9" w:rsidP="00B775A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930" w:type="dxa"/>
          </w:tcPr>
          <w:p w:rsidR="00FC29D9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FC29D9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B775A1" w:rsidRPr="00B775A1" w:rsidTr="00EF2AA5">
        <w:tc>
          <w:tcPr>
            <w:cnfStyle w:val="001000000000"/>
            <w:tcW w:w="3652" w:type="dxa"/>
          </w:tcPr>
          <w:p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8930" w:type="dxa"/>
          </w:tcPr>
          <w:p w:rsidR="00B775A1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 – Presidente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B775A1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775A1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</w:tcPr>
          <w:p w:rsidR="00B775A1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Antônio Carlos Russo</w:t>
            </w:r>
          </w:p>
        </w:tc>
        <w:tc>
          <w:tcPr>
            <w:tcW w:w="1985" w:type="dxa"/>
          </w:tcPr>
          <w:p w:rsidR="00B775A1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5197</w:t>
            </w:r>
          </w:p>
        </w:tc>
      </w:tr>
      <w:tr w:rsidR="00632AD0" w:rsidRPr="00B775A1" w:rsidTr="00EF2AA5">
        <w:tc>
          <w:tcPr>
            <w:cnfStyle w:val="001000000000"/>
            <w:tcW w:w="3652" w:type="dxa"/>
          </w:tcPr>
          <w:p w:rsidR="00632AD0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8930" w:type="dxa"/>
          </w:tcPr>
          <w:p w:rsidR="00632AD0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Marques de Alencar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32760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  <w:r w:rsidR="00FB784B">
              <w:rPr>
                <w:rFonts w:ascii="Palatino Linotype" w:hAnsi="Palatino Linotype"/>
                <w:sz w:val="24"/>
                <w:szCs w:val="24"/>
              </w:rPr>
              <w:t xml:space="preserve"> (CODAME)</w:t>
            </w:r>
          </w:p>
        </w:tc>
        <w:tc>
          <w:tcPr>
            <w:tcW w:w="8930" w:type="dxa"/>
          </w:tcPr>
          <w:p w:rsidR="00632AD0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Cláudio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Salum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Castro - Presidente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16100</w:t>
            </w:r>
          </w:p>
        </w:tc>
      </w:tr>
      <w:tr w:rsidR="00632AD0" w:rsidRPr="00B775A1" w:rsidTr="00EF2AA5">
        <w:tc>
          <w:tcPr>
            <w:cnfStyle w:val="001000000000"/>
            <w:tcW w:w="3652" w:type="dxa"/>
          </w:tcPr>
          <w:p w:rsidR="00632AD0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:rsidR="00632AD0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362E7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62E7B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:rsidR="00362E7B" w:rsidRPr="00B775A1" w:rsidRDefault="00C07BB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Regina Fátima Barbosa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Eto</w:t>
            </w:r>
            <w:proofErr w:type="spellEnd"/>
          </w:p>
        </w:tc>
        <w:tc>
          <w:tcPr>
            <w:tcW w:w="1985" w:type="dxa"/>
          </w:tcPr>
          <w:p w:rsidR="00362E7B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632AD0" w:rsidRPr="00B775A1" w:rsidTr="00EF2AA5">
        <w:tc>
          <w:tcPr>
            <w:cnfStyle w:val="001000000000"/>
            <w:tcW w:w="3652" w:type="dxa"/>
          </w:tcPr>
          <w:p w:rsidR="00632AD0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8930" w:type="dxa"/>
          </w:tcPr>
          <w:p w:rsidR="00632AD0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:rsidR="00B95972" w:rsidRPr="00B775A1" w:rsidRDefault="00C07BB2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 – Presidente</w:t>
            </w:r>
          </w:p>
        </w:tc>
        <w:tc>
          <w:tcPr>
            <w:tcW w:w="1985" w:type="dxa"/>
          </w:tcPr>
          <w:p w:rsidR="00B95972" w:rsidRPr="00B775A1" w:rsidRDefault="00EF2AA5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:rsidR="00B95972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Antônio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Dírcio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Silveira</w:t>
            </w:r>
          </w:p>
        </w:tc>
        <w:tc>
          <w:tcPr>
            <w:tcW w:w="1985" w:type="dxa"/>
          </w:tcPr>
          <w:p w:rsidR="00B95972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Augusto Diogo Filho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9888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FB784B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FB784B" w:rsidRPr="00C22042" w:rsidRDefault="00FB784B">
            <w:pPr>
              <w:rPr>
                <w:rFonts w:ascii="Palatino Linotype" w:hAnsi="Palatino Linotype"/>
                <w:sz w:val="24"/>
                <w:szCs w:val="24"/>
              </w:rPr>
            </w:pPr>
            <w:r w:rsidRPr="00C22042">
              <w:rPr>
                <w:rFonts w:ascii="Palatino Linotype" w:hAnsi="Palatino Linotype"/>
                <w:sz w:val="24"/>
                <w:szCs w:val="24"/>
              </w:rPr>
              <w:t xml:space="preserve">Comissão de Qualificação de </w:t>
            </w:r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Especialistas</w:t>
            </w:r>
          </w:p>
        </w:tc>
        <w:tc>
          <w:tcPr>
            <w:tcW w:w="8930" w:type="dxa"/>
          </w:tcPr>
          <w:p w:rsidR="00FB784B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FB784B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632AD0" w:rsidRPr="00B775A1" w:rsidTr="00EF2AA5">
        <w:tc>
          <w:tcPr>
            <w:cnfStyle w:val="001000000000"/>
            <w:tcW w:w="3652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8930" w:type="dxa"/>
          </w:tcPr>
          <w:p w:rsidR="00632AD0" w:rsidRPr="00B775A1" w:rsidRDefault="00C07BB2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 – Presidente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:rsidR="00B95972" w:rsidRPr="00B775A1" w:rsidRDefault="00C07BB2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Giovana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Ferreira Zanin Gonçalves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:rsidR="00B95972" w:rsidRPr="00B775A1" w:rsidRDefault="00C07BB2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:rsidR="00632AD0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Luiz Henrique de Souza Pinto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12056</w:t>
            </w:r>
          </w:p>
        </w:tc>
      </w:tr>
      <w:tr w:rsidR="00FB784B" w:rsidRPr="00B775A1" w:rsidTr="00EF2AA5">
        <w:tc>
          <w:tcPr>
            <w:cnfStyle w:val="001000000000"/>
            <w:tcW w:w="3652" w:type="dxa"/>
          </w:tcPr>
          <w:p w:rsidR="00FB784B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8930" w:type="dxa"/>
          </w:tcPr>
          <w:p w:rsidR="00FB784B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:rsidR="00FB784B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B4114C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:rsidR="00B4114C" w:rsidRPr="00B775A1" w:rsidRDefault="00C07BB2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 – Presidente</w:t>
            </w:r>
          </w:p>
        </w:tc>
        <w:tc>
          <w:tcPr>
            <w:tcW w:w="1985" w:type="dxa"/>
          </w:tcPr>
          <w:p w:rsidR="00B4114C" w:rsidRPr="00B775A1" w:rsidRDefault="00EF2AA5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B4114C" w:rsidRPr="00B775A1" w:rsidTr="00EF2AA5">
        <w:tc>
          <w:tcPr>
            <w:cnfStyle w:val="001000000000"/>
            <w:tcW w:w="3652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:rsidR="00B4114C" w:rsidRPr="00B775A1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Fabiana Prado dos </w:t>
            </w:r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Santos Nogueira</w:t>
            </w:r>
            <w:proofErr w:type="gramEnd"/>
          </w:p>
        </w:tc>
        <w:tc>
          <w:tcPr>
            <w:tcW w:w="1985" w:type="dxa"/>
          </w:tcPr>
          <w:p w:rsidR="00B4114C" w:rsidRPr="00B775A1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B4114C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:rsidR="00B4114C" w:rsidRPr="00B775A1" w:rsidRDefault="00C07BB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</w:tcPr>
          <w:p w:rsidR="00B4114C" w:rsidRPr="00B775A1" w:rsidRDefault="00EF2AA5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C07BB2" w:rsidRPr="00B775A1" w:rsidTr="00EF2AA5">
        <w:tc>
          <w:tcPr>
            <w:cnfStyle w:val="001000000000"/>
            <w:tcW w:w="3652" w:type="dxa"/>
          </w:tcPr>
          <w:p w:rsidR="00C07BB2" w:rsidRDefault="00C07BB2">
            <w:r w:rsidRPr="00E94EFD">
              <w:rPr>
                <w:rFonts w:ascii="Palatino Linotype" w:hAnsi="Palatino Linotype"/>
                <w:sz w:val="24"/>
                <w:szCs w:val="24"/>
              </w:rPr>
              <w:lastRenderedPageBreak/>
              <w:t>Comissão de Defesa das Prerrogativas do Médico</w:t>
            </w:r>
          </w:p>
        </w:tc>
        <w:tc>
          <w:tcPr>
            <w:tcW w:w="8930" w:type="dxa"/>
          </w:tcPr>
          <w:p w:rsidR="00C07BB2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:rsidR="00C07BB2" w:rsidRPr="00B775A1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C07BB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C07BB2" w:rsidRDefault="00C07BB2">
            <w:r w:rsidRPr="00E94EFD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:rsidR="00C07BB2" w:rsidRDefault="00C07BB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Nilson Albuquerque Júnior</w:t>
            </w:r>
          </w:p>
        </w:tc>
        <w:tc>
          <w:tcPr>
            <w:tcW w:w="1985" w:type="dxa"/>
          </w:tcPr>
          <w:p w:rsidR="00C07BB2" w:rsidRPr="00B775A1" w:rsidRDefault="00EF2AA5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C07BB2" w:rsidRPr="00B775A1" w:rsidTr="00EF2AA5">
        <w:tc>
          <w:tcPr>
            <w:cnfStyle w:val="001000000000"/>
            <w:tcW w:w="3652" w:type="dxa"/>
          </w:tcPr>
          <w:p w:rsidR="00C07BB2" w:rsidRDefault="00C07BB2">
            <w:r w:rsidRPr="00E94EFD"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:rsidR="00C07BB2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</w:tcPr>
          <w:p w:rsidR="00C07BB2" w:rsidRPr="00B775A1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8930" w:type="dxa"/>
          </w:tcPr>
          <w:p w:rsidR="00B95972" w:rsidRPr="00B775A1" w:rsidRDefault="00C07BB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– Presidente</w:t>
            </w:r>
          </w:p>
        </w:tc>
        <w:tc>
          <w:tcPr>
            <w:tcW w:w="1985" w:type="dxa"/>
          </w:tcPr>
          <w:p w:rsidR="00B95972" w:rsidRPr="00B775A1" w:rsidRDefault="00EF2AA5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8930" w:type="dxa"/>
          </w:tcPr>
          <w:p w:rsidR="00B95972" w:rsidRPr="00B775A1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</w:t>
            </w:r>
          </w:p>
        </w:tc>
        <w:tc>
          <w:tcPr>
            <w:tcW w:w="1985" w:type="dxa"/>
          </w:tcPr>
          <w:p w:rsidR="00B95972" w:rsidRPr="00B775A1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8930" w:type="dxa"/>
          </w:tcPr>
          <w:p w:rsidR="00B95972" w:rsidRPr="00B775A1" w:rsidRDefault="00C07BB2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B95972" w:rsidRPr="00B775A1" w:rsidRDefault="00EF2AA5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8930" w:type="dxa"/>
          </w:tcPr>
          <w:p w:rsidR="00B95972" w:rsidRPr="00B775A1" w:rsidRDefault="00C07BB2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Giovana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Ferreira Zanin Gonçalves</w:t>
            </w:r>
          </w:p>
        </w:tc>
        <w:tc>
          <w:tcPr>
            <w:tcW w:w="1985" w:type="dxa"/>
          </w:tcPr>
          <w:p w:rsidR="00B95972" w:rsidRPr="00B775A1" w:rsidRDefault="00EF2AA5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:rsidR="00632AD0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 – Diretora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9F6049" w:rsidRPr="00B775A1" w:rsidTr="00EF2AA5">
        <w:tc>
          <w:tcPr>
            <w:cnfStyle w:val="001000000000"/>
            <w:tcW w:w="3652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:rsidR="009F6049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:rsidR="009F6049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9F6049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:rsidR="009F6049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Cláudio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Salum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Castro</w:t>
            </w:r>
          </w:p>
        </w:tc>
        <w:tc>
          <w:tcPr>
            <w:tcW w:w="1985" w:type="dxa"/>
          </w:tcPr>
          <w:p w:rsidR="009F6049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16100</w:t>
            </w:r>
          </w:p>
        </w:tc>
      </w:tr>
      <w:tr w:rsidR="009F6049" w:rsidRPr="00B775A1" w:rsidTr="00EF2AA5">
        <w:tc>
          <w:tcPr>
            <w:cnfStyle w:val="001000000000"/>
            <w:tcW w:w="3652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:rsidR="009F6049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:rsidR="009F6049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:rsidR="00632AD0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 w:rsidP="00FB784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Departamento de </w:t>
            </w:r>
            <w:r w:rsidR="00FB784B">
              <w:rPr>
                <w:rFonts w:ascii="Palatino Linotype" w:hAnsi="Palatino Linotype"/>
                <w:sz w:val="24"/>
                <w:szCs w:val="24"/>
              </w:rPr>
              <w:t>Tecnologia da Informação</w:t>
            </w:r>
          </w:p>
        </w:tc>
        <w:tc>
          <w:tcPr>
            <w:tcW w:w="8930" w:type="dxa"/>
          </w:tcPr>
          <w:p w:rsidR="00B95972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FB784B">
            <w:r>
              <w:rPr>
                <w:rFonts w:ascii="Palatino Linotype" w:hAnsi="Palatino Linotype"/>
                <w:sz w:val="24"/>
                <w:szCs w:val="24"/>
              </w:rPr>
              <w:t>Departamento de Tecnologia da Informação</w:t>
            </w:r>
          </w:p>
        </w:tc>
        <w:tc>
          <w:tcPr>
            <w:tcW w:w="8930" w:type="dxa"/>
          </w:tcPr>
          <w:p w:rsidR="00B95972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FB784B">
            <w:r>
              <w:rPr>
                <w:rFonts w:ascii="Palatino Linotype" w:hAnsi="Palatino Linotype"/>
                <w:sz w:val="24"/>
                <w:szCs w:val="24"/>
              </w:rPr>
              <w:t>Departamento de Tecnologia da Informação</w:t>
            </w:r>
          </w:p>
        </w:tc>
        <w:tc>
          <w:tcPr>
            <w:tcW w:w="8930" w:type="dxa"/>
          </w:tcPr>
          <w:p w:rsidR="00B95972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:rsidR="00632AD0" w:rsidRPr="00B775A1" w:rsidRDefault="00250CA6" w:rsidP="0064687E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 – Diretor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632AD0" w:rsidRPr="00B775A1" w:rsidTr="00EF2AA5"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:rsidR="00632AD0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Fabiana Prado dos </w:t>
            </w:r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Santos Nogueira</w:t>
            </w:r>
            <w:proofErr w:type="gramEnd"/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632AD0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:rsidR="00632AD0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632AD0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9F6049" w:rsidRPr="00B775A1" w:rsidTr="00EF2AA5">
        <w:tc>
          <w:tcPr>
            <w:cnfStyle w:val="001000000000"/>
            <w:tcW w:w="3652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:rsidR="009F6049" w:rsidRPr="00B775A1" w:rsidRDefault="00250CA6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9F6049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9F6049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:rsidR="009F6049" w:rsidRPr="00B775A1" w:rsidRDefault="00250CA6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:rsidR="009F6049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 – Diretora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Jorge Geraldo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Tarabal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Abdala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11886</w:t>
            </w:r>
          </w:p>
        </w:tc>
      </w:tr>
      <w:tr w:rsidR="00B9597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Regina Fátima Barbosa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Eto</w:t>
            </w:r>
            <w:proofErr w:type="spellEnd"/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B95972" w:rsidRPr="00B775A1" w:rsidTr="00EF2AA5">
        <w:tc>
          <w:tcPr>
            <w:cnfStyle w:val="001000000000"/>
            <w:tcW w:w="3652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:rsidR="00B95972" w:rsidRPr="00B775A1" w:rsidRDefault="00C07BB2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9597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3023A5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023A5" w:rsidRPr="00825AAE" w:rsidRDefault="003023A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Comissão de Integração com as Faculdades de Medicina e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Victor Hugo de Melo – Presidente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3023A5" w:rsidRPr="00B775A1" w:rsidTr="00EF2AA5"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lastRenderedPageBreak/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Ângelo Flávio Adami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18795</w:t>
            </w:r>
          </w:p>
        </w:tc>
      </w:tr>
      <w:tr w:rsidR="003023A5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Augusto Diogo Filho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9888</w:t>
            </w:r>
          </w:p>
        </w:tc>
      </w:tr>
      <w:tr w:rsidR="003023A5" w:rsidRPr="00B775A1" w:rsidTr="00EF2AA5"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3023A5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Fabiana Prado dos </w:t>
            </w:r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Santos Nogueira</w:t>
            </w:r>
            <w:proofErr w:type="gramEnd"/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3023A5" w:rsidRPr="00B775A1" w:rsidTr="00EF2AA5"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3023A5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8930" w:type="dxa"/>
          </w:tcPr>
          <w:p w:rsidR="003023A5" w:rsidRDefault="00C07BB2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3023A5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C07BB2" w:rsidRPr="00B775A1" w:rsidTr="00EF2AA5">
        <w:tc>
          <w:tcPr>
            <w:cnfStyle w:val="001000000000"/>
            <w:tcW w:w="3652" w:type="dxa"/>
          </w:tcPr>
          <w:p w:rsidR="00C07BB2" w:rsidRPr="00006184" w:rsidRDefault="00C07B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930" w:type="dxa"/>
          </w:tcPr>
          <w:p w:rsidR="00C07BB2" w:rsidRDefault="00C07BB2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:rsidR="00C07BB2" w:rsidRPr="00B775A1" w:rsidRDefault="00EF2AA5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C07BB2" w:rsidRPr="00B775A1" w:rsidTr="00EF2AA5">
        <w:trPr>
          <w:cnfStyle w:val="000000100000"/>
        </w:trPr>
        <w:tc>
          <w:tcPr>
            <w:cnfStyle w:val="001000000000"/>
            <w:tcW w:w="3652" w:type="dxa"/>
          </w:tcPr>
          <w:p w:rsidR="00C07BB2" w:rsidRPr="00006184" w:rsidRDefault="00C07BB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930" w:type="dxa"/>
          </w:tcPr>
          <w:p w:rsidR="00C07BB2" w:rsidRDefault="00C07BB2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C07BB2" w:rsidRPr="00B775A1" w:rsidRDefault="00EF2AA5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</w:tbl>
    <w:p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:rsidR="00B775A1" w:rsidRPr="00B775A1" w:rsidRDefault="00EF2AA5" w:rsidP="006C011F">
      <w:pPr>
        <w:rPr>
          <w:rFonts w:ascii="Palatino Linotype" w:hAnsi="Palatino Linotype"/>
          <w:sz w:val="32"/>
          <w:szCs w:val="32"/>
        </w:rPr>
      </w:pPr>
      <w:r>
        <w:pict>
          <v:shape id="_x0000_i1026" type="#_x0000_t75" style="width:520.3pt;height:21.2pt" o:hrpct="0" o:hralign="center" o:hr="t">
            <v:imagedata r:id="rId8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13" w:rsidRDefault="00E55913" w:rsidP="007A4290">
      <w:r>
        <w:separator/>
      </w:r>
    </w:p>
  </w:endnote>
  <w:endnote w:type="continuationSeparator" w:id="1">
    <w:p w:rsidR="00E55913" w:rsidRDefault="00E55913" w:rsidP="007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13" w:rsidRDefault="00E55913" w:rsidP="007A4290">
      <w:r>
        <w:separator/>
      </w:r>
    </w:p>
  </w:footnote>
  <w:footnote w:type="continuationSeparator" w:id="1">
    <w:p w:rsidR="00E55913" w:rsidRDefault="00E55913" w:rsidP="007A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A1"/>
    <w:rsid w:val="00041835"/>
    <w:rsid w:val="000B2ED2"/>
    <w:rsid w:val="000F4BE1"/>
    <w:rsid w:val="000F6554"/>
    <w:rsid w:val="00187880"/>
    <w:rsid w:val="001B5C32"/>
    <w:rsid w:val="00250CA6"/>
    <w:rsid w:val="00265AEE"/>
    <w:rsid w:val="00295E87"/>
    <w:rsid w:val="003023A5"/>
    <w:rsid w:val="00310059"/>
    <w:rsid w:val="00336B4A"/>
    <w:rsid w:val="00362E7B"/>
    <w:rsid w:val="004D7725"/>
    <w:rsid w:val="005558B1"/>
    <w:rsid w:val="005763DE"/>
    <w:rsid w:val="005E58E6"/>
    <w:rsid w:val="00632AD0"/>
    <w:rsid w:val="0064687E"/>
    <w:rsid w:val="006C011F"/>
    <w:rsid w:val="006C3990"/>
    <w:rsid w:val="0075068C"/>
    <w:rsid w:val="007A4290"/>
    <w:rsid w:val="00813084"/>
    <w:rsid w:val="00823C42"/>
    <w:rsid w:val="008350FE"/>
    <w:rsid w:val="008562ED"/>
    <w:rsid w:val="008B04EB"/>
    <w:rsid w:val="008C410A"/>
    <w:rsid w:val="008F5CE1"/>
    <w:rsid w:val="0098219D"/>
    <w:rsid w:val="009A2035"/>
    <w:rsid w:val="009B5DA0"/>
    <w:rsid w:val="009F6049"/>
    <w:rsid w:val="009F747E"/>
    <w:rsid w:val="00A051A0"/>
    <w:rsid w:val="00B4114C"/>
    <w:rsid w:val="00B775A1"/>
    <w:rsid w:val="00B95972"/>
    <w:rsid w:val="00C07BB2"/>
    <w:rsid w:val="00D90022"/>
    <w:rsid w:val="00D90245"/>
    <w:rsid w:val="00DA3FA7"/>
    <w:rsid w:val="00DC5D93"/>
    <w:rsid w:val="00DC67FB"/>
    <w:rsid w:val="00DD1255"/>
    <w:rsid w:val="00E32665"/>
    <w:rsid w:val="00E55913"/>
    <w:rsid w:val="00E64720"/>
    <w:rsid w:val="00EF2AA5"/>
    <w:rsid w:val="00F06496"/>
    <w:rsid w:val="00F4539A"/>
    <w:rsid w:val="00F76E7D"/>
    <w:rsid w:val="00F954D8"/>
    <w:rsid w:val="00FB784B"/>
    <w:rsid w:val="00FC29D9"/>
    <w:rsid w:val="00FC7EFE"/>
    <w:rsid w:val="00FD0489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4861E-63F3-4004-90FD-EB0EA3253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C489E-4433-407C-BB17-7E7A3EBDBC81}"/>
</file>

<file path=customXml/itemProps3.xml><?xml version="1.0" encoding="utf-8"?>
<ds:datastoreItem xmlns:ds="http://schemas.openxmlformats.org/officeDocument/2006/customXml" ds:itemID="{20C62584-82A0-45BE-92E5-1E7FFA946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868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camilaa</cp:lastModifiedBy>
  <cp:revision>5</cp:revision>
  <cp:lastPrinted>2018-03-14T17:36:00Z</cp:lastPrinted>
  <dcterms:created xsi:type="dcterms:W3CDTF">2018-04-20T17:02:00Z</dcterms:created>
  <dcterms:modified xsi:type="dcterms:W3CDTF">2018-06-14T18:14:00Z</dcterms:modified>
</cp:coreProperties>
</file>